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V prvi tabeli so informacije o imenu in datumu. V drugi tabeli je urnik za domače naloge"/>
      </w:tblPr>
      <w:tblGrid>
        <w:gridCol w:w="7342"/>
        <w:gridCol w:w="7359"/>
      </w:tblGrid>
      <w:tr w:rsidR="001148AA" w:rsidRPr="001148AA" w:rsidTr="004821C3">
        <w:tc>
          <w:tcPr>
            <w:tcW w:w="7342" w:type="dxa"/>
            <w:tcMar>
              <w:bottom w:w="216" w:type="dxa"/>
            </w:tcMar>
          </w:tcPr>
          <w:p w:rsidR="001148AA" w:rsidRPr="001148AA" w:rsidRDefault="001148AA" w:rsidP="001148AA">
            <w:pPr>
              <w:outlineLvl w:val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359" w:type="dxa"/>
            <w:tcMar>
              <w:bottom w:w="216" w:type="dxa"/>
            </w:tcMar>
          </w:tcPr>
          <w:p w:rsidR="001148AA" w:rsidRPr="001148AA" w:rsidRDefault="001148AA" w:rsidP="001148AA">
            <w:pPr>
              <w:outlineLvl w:val="1"/>
              <w:rPr>
                <w:rFonts w:ascii="Century Gothic" w:hAnsi="Century Gothic"/>
                <w:b/>
                <w:color w:val="595959" w:themeColor="text1" w:themeTint="A6"/>
                <w:sz w:val="48"/>
                <w:szCs w:val="48"/>
              </w:rPr>
            </w:pPr>
            <w:r w:rsidRPr="001148AA">
              <w:rPr>
                <w:rFonts w:ascii="Century Gothic" w:hAnsi="Century Gothic"/>
                <w:b/>
                <w:color w:val="595959" w:themeColor="text1" w:themeTint="A6"/>
                <w:sz w:val="32"/>
                <w:szCs w:val="32"/>
              </w:rPr>
              <w:t xml:space="preserve">                        </w:t>
            </w:r>
            <w:r w:rsidRPr="001148AA">
              <w:rPr>
                <w:rFonts w:ascii="Century Gothic" w:hAnsi="Century Gothic"/>
                <w:b/>
                <w:color w:val="595959" w:themeColor="text1" w:themeTint="A6"/>
                <w:sz w:val="48"/>
                <w:szCs w:val="48"/>
              </w:rPr>
              <w:t>URNIK 2019/2020</w:t>
            </w:r>
          </w:p>
        </w:tc>
      </w:tr>
    </w:tbl>
    <w:tbl>
      <w:tblPr>
        <w:tblpPr w:leftFromText="141" w:rightFromText="141" w:vertAnchor="page" w:horzAnchor="page" w:tblpX="2317" w:tblpY="1873"/>
        <w:tblW w:w="1114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V prvi tabeli so informacije o imenu in datumu. V drugi tabeli je urnik za domače naloge"/>
      </w:tblPr>
      <w:tblGrid>
        <w:gridCol w:w="2211"/>
        <w:gridCol w:w="1786"/>
        <w:gridCol w:w="1786"/>
        <w:gridCol w:w="1786"/>
        <w:gridCol w:w="1786"/>
        <w:gridCol w:w="1786"/>
      </w:tblGrid>
      <w:tr w:rsidR="001148AA" w:rsidRPr="001148AA" w:rsidTr="004821C3">
        <w:trPr>
          <w:trHeight w:val="420"/>
          <w:tblHeader/>
        </w:trPr>
        <w:tc>
          <w:tcPr>
            <w:tcW w:w="2211" w:type="dxa"/>
            <w:shd w:val="clear" w:color="auto" w:fill="D9E2F3" w:themeFill="accent5" w:themeFillTint="33"/>
            <w:vAlign w:val="center"/>
          </w:tcPr>
          <w:p w:rsidR="001148AA" w:rsidRPr="001148AA" w:rsidRDefault="001148AA" w:rsidP="001148AA">
            <w:pPr>
              <w:spacing w:after="0" w:line="240" w:lineRule="auto"/>
              <w:jc w:val="center"/>
              <w:outlineLvl w:val="2"/>
              <w:rPr>
                <w:rFonts w:ascii="Century Gothic" w:eastAsia="Times New Roman" w:hAnsi="Century Gothic" w:cs="Times New Roman"/>
                <w:b/>
                <w:szCs w:val="32"/>
              </w:rPr>
            </w:pPr>
            <w:r>
              <w:rPr>
                <w:rFonts w:ascii="Century Gothic" w:eastAsia="Times New Roman" w:hAnsi="Century Gothic" w:cs="Times New Roman"/>
                <w:b/>
                <w:szCs w:val="32"/>
              </w:rPr>
              <w:t>3</w:t>
            </w:r>
            <w:r w:rsidRPr="001148AA">
              <w:rPr>
                <w:rFonts w:ascii="Century Gothic" w:eastAsia="Times New Roman" w:hAnsi="Century Gothic" w:cs="Times New Roman"/>
                <w:b/>
                <w:szCs w:val="32"/>
              </w:rPr>
              <w:t xml:space="preserve">. razred </w:t>
            </w:r>
          </w:p>
        </w:tc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Ponedeljek:"/>
            <w:tag w:val="Ponedeljek:"/>
            <w:id w:val="-1079909890"/>
            <w:placeholder>
              <w:docPart w:val="3E0D03FC779547F99E8011C5EFA16FAD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Ponedeljek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Torek:"/>
            <w:tag w:val="Torek:"/>
            <w:id w:val="1970091155"/>
            <w:placeholder>
              <w:docPart w:val="8AC39D07513F45F5982164676254859E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Torek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Sreda:"/>
            <w:tag w:val="Sreda:"/>
            <w:id w:val="846439670"/>
            <w:placeholder>
              <w:docPart w:val="4A26598B42864504B80F8545C69E9E68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Sreda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Četrtek:"/>
            <w:tag w:val="Četrtek:"/>
            <w:id w:val="2068147571"/>
            <w:placeholder>
              <w:docPart w:val="253CA0D067C747BF92961202DCBEA56C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Četrtek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Petek:"/>
            <w:tag w:val="Petek:"/>
            <w:id w:val="1182242920"/>
            <w:placeholder>
              <w:docPart w:val="114B56B2B3794272BEC8EFB69F3B641C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Petek</w:t>
                </w:r>
              </w:p>
            </w:tc>
          </w:sdtContent>
        </w:sdt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7.45 – 8.30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8.35 – 9.20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2.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9.40 – 10.25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3. 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GUM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SPO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ŠPO</w:t>
            </w: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10.30 – 11.15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4. 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SPO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SPO</w:t>
            </w: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11.20 – 12.05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5. 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DOD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GUM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TJA</w:t>
            </w: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12.10 – 12.55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13.10 – 13.55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pPr w:leftFromText="141" w:rightFromText="141" w:vertAnchor="page" w:horzAnchor="page" w:tblpX="2317" w:tblpY="1873"/>
        <w:tblW w:w="1114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V prvi tabeli so informacije o imenu in datumu. V drugi tabeli je urnik za domače naloge"/>
      </w:tblPr>
      <w:tblGrid>
        <w:gridCol w:w="2211"/>
        <w:gridCol w:w="1786"/>
        <w:gridCol w:w="1786"/>
        <w:gridCol w:w="1786"/>
        <w:gridCol w:w="1786"/>
        <w:gridCol w:w="1786"/>
      </w:tblGrid>
      <w:tr w:rsidR="001148AA" w:rsidRPr="001148AA" w:rsidTr="004821C3">
        <w:trPr>
          <w:trHeight w:val="420"/>
          <w:tblHeader/>
        </w:trPr>
        <w:tc>
          <w:tcPr>
            <w:tcW w:w="2211" w:type="dxa"/>
            <w:shd w:val="clear" w:color="auto" w:fill="D9E2F3" w:themeFill="accent5" w:themeFillTint="33"/>
            <w:vAlign w:val="center"/>
          </w:tcPr>
          <w:p w:rsidR="001148AA" w:rsidRPr="001148AA" w:rsidRDefault="001148AA" w:rsidP="001148AA">
            <w:pPr>
              <w:spacing w:after="0" w:line="240" w:lineRule="auto"/>
              <w:jc w:val="center"/>
              <w:outlineLvl w:val="2"/>
              <w:rPr>
                <w:rFonts w:ascii="Century Gothic" w:eastAsia="Times New Roman" w:hAnsi="Century Gothic" w:cs="Times New Roman"/>
                <w:b/>
                <w:szCs w:val="32"/>
              </w:rPr>
            </w:pPr>
            <w:r>
              <w:rPr>
                <w:rFonts w:ascii="Century Gothic" w:eastAsia="Times New Roman" w:hAnsi="Century Gothic" w:cs="Times New Roman"/>
                <w:b/>
                <w:szCs w:val="32"/>
              </w:rPr>
              <w:lastRenderedPageBreak/>
              <w:t>2</w:t>
            </w:r>
            <w:r w:rsidRPr="001148AA">
              <w:rPr>
                <w:rFonts w:ascii="Century Gothic" w:eastAsia="Times New Roman" w:hAnsi="Century Gothic" w:cs="Times New Roman"/>
                <w:b/>
                <w:szCs w:val="32"/>
              </w:rPr>
              <w:t xml:space="preserve">. razred </w:t>
            </w:r>
          </w:p>
        </w:tc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Ponedeljek:"/>
            <w:tag w:val="Ponedeljek:"/>
            <w:id w:val="-100718097"/>
            <w:placeholder>
              <w:docPart w:val="B7D5561F5289481D8D698601281F5C7B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Ponedeljek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Torek:"/>
            <w:tag w:val="Torek:"/>
            <w:id w:val="382377476"/>
            <w:placeholder>
              <w:docPart w:val="7F9D7567D7684C9F95BBF10B69F79FD2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Torek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Sreda:"/>
            <w:tag w:val="Sreda:"/>
            <w:id w:val="1371811908"/>
            <w:placeholder>
              <w:docPart w:val="EFB7746018EE43CB8932E585E3512509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Sreda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Četrtek:"/>
            <w:tag w:val="Četrtek:"/>
            <w:id w:val="-34967655"/>
            <w:placeholder>
              <w:docPart w:val="4D749695964D4BB2A52F56E04B60F5A2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Četrtek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Petek:"/>
            <w:tag w:val="Petek:"/>
            <w:id w:val="-1528863023"/>
            <w:placeholder>
              <w:docPart w:val="32032C100B474BA3BB1BA84171F033BA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Petek</w:t>
                </w:r>
              </w:p>
            </w:tc>
          </w:sdtContent>
        </w:sdt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7.45 – 8.30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ŠPO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8.35 – 9.20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2.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SPO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9.40 – 10.25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3. 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SPO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SPO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10.30 – 11.15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4. 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GUM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GUM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11.20 – 12.05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5. 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DOD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12.10 – 12.55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13.10 – 13.55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tbl>
      <w:tblPr>
        <w:tblpPr w:leftFromText="141" w:rightFromText="141" w:vertAnchor="page" w:horzAnchor="page" w:tblpX="2317" w:tblpY="1873"/>
        <w:tblW w:w="1114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V prvi tabeli so informacije o imenu in datumu. V drugi tabeli je urnik za domače naloge"/>
      </w:tblPr>
      <w:tblGrid>
        <w:gridCol w:w="2211"/>
        <w:gridCol w:w="1786"/>
        <w:gridCol w:w="1786"/>
        <w:gridCol w:w="1786"/>
        <w:gridCol w:w="1786"/>
        <w:gridCol w:w="1786"/>
      </w:tblGrid>
      <w:tr w:rsidR="001148AA" w:rsidRPr="001148AA" w:rsidTr="004821C3">
        <w:trPr>
          <w:trHeight w:val="420"/>
          <w:tblHeader/>
        </w:trPr>
        <w:tc>
          <w:tcPr>
            <w:tcW w:w="2211" w:type="dxa"/>
            <w:shd w:val="clear" w:color="auto" w:fill="D9E2F3" w:themeFill="accent5" w:themeFillTint="33"/>
            <w:vAlign w:val="center"/>
          </w:tcPr>
          <w:p w:rsidR="001148AA" w:rsidRPr="001148AA" w:rsidRDefault="001148AA" w:rsidP="001148AA">
            <w:pPr>
              <w:spacing w:after="0" w:line="240" w:lineRule="auto"/>
              <w:jc w:val="center"/>
              <w:outlineLvl w:val="2"/>
              <w:rPr>
                <w:rFonts w:ascii="Century Gothic" w:eastAsia="Times New Roman" w:hAnsi="Century Gothic" w:cs="Times New Roman"/>
                <w:b/>
                <w:szCs w:val="32"/>
              </w:rPr>
            </w:pPr>
            <w:r>
              <w:rPr>
                <w:rFonts w:ascii="Century Gothic" w:eastAsia="Times New Roman" w:hAnsi="Century Gothic" w:cs="Times New Roman"/>
                <w:b/>
                <w:szCs w:val="32"/>
              </w:rPr>
              <w:t>1</w:t>
            </w:r>
            <w:r w:rsidRPr="001148AA">
              <w:rPr>
                <w:rFonts w:ascii="Century Gothic" w:eastAsia="Times New Roman" w:hAnsi="Century Gothic" w:cs="Times New Roman"/>
                <w:b/>
                <w:szCs w:val="32"/>
              </w:rPr>
              <w:t xml:space="preserve">. razred </w:t>
            </w:r>
          </w:p>
        </w:tc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Ponedeljek:"/>
            <w:tag w:val="Ponedeljek:"/>
            <w:id w:val="26453590"/>
            <w:placeholder>
              <w:docPart w:val="705CA93783614EEA9C9B7F8035902647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Ponedeljek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Torek:"/>
            <w:tag w:val="Torek:"/>
            <w:id w:val="-1599869485"/>
            <w:placeholder>
              <w:docPart w:val="C11E1E80891E494CA7A493E5EE7D4D13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Torek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Sreda:"/>
            <w:tag w:val="Sreda:"/>
            <w:id w:val="324252615"/>
            <w:placeholder>
              <w:docPart w:val="023E2295D43C40F68CFD6E33F8290C7E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Sreda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Četrtek:"/>
            <w:tag w:val="Četrtek:"/>
            <w:id w:val="818237549"/>
            <w:placeholder>
              <w:docPart w:val="4696925CEBC34EE6AC4AA59F8117B00F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Četrtek</w:t>
                </w:r>
              </w:p>
            </w:tc>
          </w:sdtContent>
        </w:sdt>
        <w:sdt>
          <w:sdtPr>
            <w:rPr>
              <w:rFonts w:ascii="Century Gothic" w:eastAsia="Times New Roman" w:hAnsi="Century Gothic" w:cs="Times New Roman"/>
              <w:b/>
              <w:szCs w:val="32"/>
            </w:rPr>
            <w:alias w:val="Petek:"/>
            <w:tag w:val="Petek:"/>
            <w:id w:val="-1092076824"/>
            <w:placeholder>
              <w:docPart w:val="16A6F461F4144ED782D14E1BCE57ACC9"/>
            </w:placeholder>
            <w:temporary/>
            <w:showingPlcHdr/>
            <w15:appearance w15:val="hidden"/>
          </w:sdtPr>
          <w:sdtContent>
            <w:tc>
              <w:tcPr>
                <w:tcW w:w="1786" w:type="dxa"/>
                <w:shd w:val="clear" w:color="auto" w:fill="D9E2F3" w:themeFill="accent5" w:themeFillTint="33"/>
                <w:vAlign w:val="center"/>
              </w:tcPr>
              <w:p w:rsidR="001148AA" w:rsidRPr="001148AA" w:rsidRDefault="001148AA" w:rsidP="001148AA">
                <w:pPr>
                  <w:spacing w:after="0" w:line="240" w:lineRule="auto"/>
                  <w:jc w:val="center"/>
                  <w:outlineLvl w:val="2"/>
                  <w:rPr>
                    <w:rFonts w:ascii="Century Gothic" w:eastAsia="Times New Roman" w:hAnsi="Century Gothic" w:cs="Times New Roman"/>
                    <w:b/>
                    <w:szCs w:val="32"/>
                  </w:rPr>
                </w:pPr>
                <w:r w:rsidRPr="001148AA">
                  <w:rPr>
                    <w:rFonts w:ascii="Century Gothic" w:eastAsia="Times New Roman" w:hAnsi="Century Gothic" w:cs="Times New Roman"/>
                    <w:b/>
                    <w:szCs w:val="32"/>
                    <w:lang w:bidi="sl-SI"/>
                  </w:rPr>
                  <w:t>Petek</w:t>
                </w:r>
              </w:p>
            </w:tc>
          </w:sdtContent>
        </w:sdt>
      </w:tr>
      <w:tr w:rsidR="00D23868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D23868" w:rsidRPr="001148AA" w:rsidRDefault="00D23868" w:rsidP="00D238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7.45 – 8.30</w:t>
            </w:r>
          </w:p>
          <w:p w:rsidR="00D23868" w:rsidRPr="001148AA" w:rsidRDefault="00D23868" w:rsidP="00D238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ŠPO </w:t>
            </w:r>
          </w:p>
        </w:tc>
      </w:tr>
      <w:tr w:rsidR="00D23868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D23868" w:rsidRPr="001148AA" w:rsidRDefault="00D23868" w:rsidP="00D238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8.35 – 9.20</w:t>
            </w:r>
          </w:p>
          <w:p w:rsidR="00D23868" w:rsidRPr="001148AA" w:rsidRDefault="00D23868" w:rsidP="00D238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2. 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SPO</w:t>
            </w:r>
          </w:p>
        </w:tc>
        <w:tc>
          <w:tcPr>
            <w:tcW w:w="1786" w:type="dxa"/>
            <w:tcBorders>
              <w:top w:val="single" w:sz="6" w:space="0" w:color="000000"/>
            </w:tcBorders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SLJ</w:t>
            </w:r>
          </w:p>
        </w:tc>
      </w:tr>
      <w:tr w:rsidR="00D23868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D23868" w:rsidRPr="001148AA" w:rsidRDefault="00D23868" w:rsidP="00D238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9.40 – 10.25</w:t>
            </w:r>
          </w:p>
          <w:p w:rsidR="00D23868" w:rsidRPr="001148AA" w:rsidRDefault="00D23868" w:rsidP="00D238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3. 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MAT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TJA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TJA</w:t>
            </w:r>
          </w:p>
        </w:tc>
      </w:tr>
      <w:tr w:rsidR="00D23868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D23868" w:rsidRPr="001148AA" w:rsidRDefault="00D23868" w:rsidP="00D238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10.30 – 11.15</w:t>
            </w:r>
          </w:p>
          <w:p w:rsidR="00D23868" w:rsidRPr="001148AA" w:rsidRDefault="00D23868" w:rsidP="00D238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4. 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GUM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SPO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GUM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SPO</w:t>
            </w:r>
          </w:p>
        </w:tc>
      </w:tr>
      <w:tr w:rsidR="00D23868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D23868" w:rsidRPr="001148AA" w:rsidRDefault="00D23868" w:rsidP="00D238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11.20 – 12.05</w:t>
            </w:r>
          </w:p>
          <w:p w:rsidR="00D23868" w:rsidRPr="001148AA" w:rsidRDefault="00D23868" w:rsidP="00D2386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 xml:space="preserve">5. 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DOD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ŠPO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LUM</w:t>
            </w: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D23868" w:rsidRPr="001148AA" w:rsidRDefault="00D23868" w:rsidP="00D23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12.10 – 12.55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1148AA" w:rsidRPr="001148AA" w:rsidTr="004821C3">
        <w:trPr>
          <w:trHeight w:val="79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</w:tcPr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13.10 – 13.55</w:t>
            </w:r>
          </w:p>
          <w:p w:rsidR="001148AA" w:rsidRPr="001148AA" w:rsidRDefault="001148AA" w:rsidP="001148A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148AA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:rsidR="001148AA" w:rsidRPr="001148AA" w:rsidRDefault="001148AA" w:rsidP="00114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148AA" w:rsidRPr="001148AA" w:rsidRDefault="001148AA" w:rsidP="001148AA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570165" w:rsidRDefault="00570165"/>
    <w:sectPr w:rsidR="00570165" w:rsidSect="009307AB">
      <w:pgSz w:w="16838" w:h="11906" w:orient="landscape" w:code="9"/>
      <w:pgMar w:top="964" w:right="1077" w:bottom="96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AA"/>
    <w:rsid w:val="001148AA"/>
    <w:rsid w:val="00570165"/>
    <w:rsid w:val="00D2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31C0"/>
  <w15:chartTrackingRefBased/>
  <w15:docId w15:val="{46D3D942-6B78-414C-A4A1-345FC4E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148A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D03FC779547F99E8011C5EFA16F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9B8886-268F-4A14-855F-4813DE140ECE}"/>
      </w:docPartPr>
      <w:docPartBody>
        <w:p w:rsidR="00000000" w:rsidRDefault="00CD5EE0" w:rsidP="00CD5EE0">
          <w:pPr>
            <w:pStyle w:val="3E0D03FC779547F99E8011C5EFA16FAD"/>
          </w:pPr>
          <w:r w:rsidRPr="009307AB">
            <w:rPr>
              <w:lang w:bidi="sl-SI"/>
            </w:rPr>
            <w:t>Ponedeljek</w:t>
          </w:r>
        </w:p>
      </w:docPartBody>
    </w:docPart>
    <w:docPart>
      <w:docPartPr>
        <w:name w:val="8AC39D07513F45F598216467625485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9AA05D-2EE8-4452-833C-8052AFEC6DD0}"/>
      </w:docPartPr>
      <w:docPartBody>
        <w:p w:rsidR="00000000" w:rsidRDefault="00CD5EE0" w:rsidP="00CD5EE0">
          <w:pPr>
            <w:pStyle w:val="8AC39D07513F45F5982164676254859E"/>
          </w:pPr>
          <w:r w:rsidRPr="009307AB">
            <w:rPr>
              <w:lang w:bidi="sl-SI"/>
            </w:rPr>
            <w:t>Torek</w:t>
          </w:r>
        </w:p>
      </w:docPartBody>
    </w:docPart>
    <w:docPart>
      <w:docPartPr>
        <w:name w:val="4A26598B42864504B80F8545C69E9E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415D2C-F42A-4B38-8DB6-8B79C9D6C932}"/>
      </w:docPartPr>
      <w:docPartBody>
        <w:p w:rsidR="00000000" w:rsidRDefault="00CD5EE0" w:rsidP="00CD5EE0">
          <w:pPr>
            <w:pStyle w:val="4A26598B42864504B80F8545C69E9E68"/>
          </w:pPr>
          <w:r w:rsidRPr="009307AB">
            <w:rPr>
              <w:lang w:bidi="sl-SI"/>
            </w:rPr>
            <w:t>Sreda</w:t>
          </w:r>
        </w:p>
      </w:docPartBody>
    </w:docPart>
    <w:docPart>
      <w:docPartPr>
        <w:name w:val="253CA0D067C747BF92961202DCBEA5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D3BBEF-E52E-4C11-AD17-14486A091006}"/>
      </w:docPartPr>
      <w:docPartBody>
        <w:p w:rsidR="00000000" w:rsidRDefault="00CD5EE0" w:rsidP="00CD5EE0">
          <w:pPr>
            <w:pStyle w:val="253CA0D067C747BF92961202DCBEA56C"/>
          </w:pPr>
          <w:r w:rsidRPr="009307AB">
            <w:rPr>
              <w:lang w:bidi="sl-SI"/>
            </w:rPr>
            <w:t>Četrtek</w:t>
          </w:r>
        </w:p>
      </w:docPartBody>
    </w:docPart>
    <w:docPart>
      <w:docPartPr>
        <w:name w:val="114B56B2B3794272BEC8EFB69F3B64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D012230-EDBA-42BE-96C2-42B166A27019}"/>
      </w:docPartPr>
      <w:docPartBody>
        <w:p w:rsidR="00000000" w:rsidRDefault="00CD5EE0" w:rsidP="00CD5EE0">
          <w:pPr>
            <w:pStyle w:val="114B56B2B3794272BEC8EFB69F3B641C"/>
          </w:pPr>
          <w:r w:rsidRPr="009307AB">
            <w:rPr>
              <w:lang w:bidi="sl-SI"/>
            </w:rPr>
            <w:t>Petek</w:t>
          </w:r>
        </w:p>
      </w:docPartBody>
    </w:docPart>
    <w:docPart>
      <w:docPartPr>
        <w:name w:val="B7D5561F5289481D8D698601281F5C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8823B4-17AB-4A57-A946-8C74CF61E90A}"/>
      </w:docPartPr>
      <w:docPartBody>
        <w:p w:rsidR="00000000" w:rsidRDefault="00CD5EE0" w:rsidP="00CD5EE0">
          <w:pPr>
            <w:pStyle w:val="B7D5561F5289481D8D698601281F5C7B"/>
          </w:pPr>
          <w:r w:rsidRPr="009307AB">
            <w:rPr>
              <w:lang w:bidi="sl-SI"/>
            </w:rPr>
            <w:t>Ponedeljek</w:t>
          </w:r>
        </w:p>
      </w:docPartBody>
    </w:docPart>
    <w:docPart>
      <w:docPartPr>
        <w:name w:val="7F9D7567D7684C9F95BBF10B69F79F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8568F6-EF3B-40F7-9845-329DC7765FA9}"/>
      </w:docPartPr>
      <w:docPartBody>
        <w:p w:rsidR="00000000" w:rsidRDefault="00CD5EE0" w:rsidP="00CD5EE0">
          <w:pPr>
            <w:pStyle w:val="7F9D7567D7684C9F95BBF10B69F79FD2"/>
          </w:pPr>
          <w:r w:rsidRPr="009307AB">
            <w:rPr>
              <w:lang w:bidi="sl-SI"/>
            </w:rPr>
            <w:t>Torek</w:t>
          </w:r>
        </w:p>
      </w:docPartBody>
    </w:docPart>
    <w:docPart>
      <w:docPartPr>
        <w:name w:val="EFB7746018EE43CB8932E585E35125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F61CE9-0128-4045-A24A-B6FC254D963C}"/>
      </w:docPartPr>
      <w:docPartBody>
        <w:p w:rsidR="00000000" w:rsidRDefault="00CD5EE0" w:rsidP="00CD5EE0">
          <w:pPr>
            <w:pStyle w:val="EFB7746018EE43CB8932E585E3512509"/>
          </w:pPr>
          <w:r w:rsidRPr="009307AB">
            <w:rPr>
              <w:lang w:bidi="sl-SI"/>
            </w:rPr>
            <w:t>Sreda</w:t>
          </w:r>
        </w:p>
      </w:docPartBody>
    </w:docPart>
    <w:docPart>
      <w:docPartPr>
        <w:name w:val="4D749695964D4BB2A52F56E04B60F5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EDC36A-DF66-4777-A0D3-31EF1761817A}"/>
      </w:docPartPr>
      <w:docPartBody>
        <w:p w:rsidR="00000000" w:rsidRDefault="00CD5EE0" w:rsidP="00CD5EE0">
          <w:pPr>
            <w:pStyle w:val="4D749695964D4BB2A52F56E04B60F5A2"/>
          </w:pPr>
          <w:r w:rsidRPr="009307AB">
            <w:rPr>
              <w:lang w:bidi="sl-SI"/>
            </w:rPr>
            <w:t>Četrtek</w:t>
          </w:r>
        </w:p>
      </w:docPartBody>
    </w:docPart>
    <w:docPart>
      <w:docPartPr>
        <w:name w:val="32032C100B474BA3BB1BA84171F033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E5A00B-1CFF-4C4D-9EB1-AE6A83727B0A}"/>
      </w:docPartPr>
      <w:docPartBody>
        <w:p w:rsidR="00000000" w:rsidRDefault="00CD5EE0" w:rsidP="00CD5EE0">
          <w:pPr>
            <w:pStyle w:val="32032C100B474BA3BB1BA84171F033BA"/>
          </w:pPr>
          <w:r w:rsidRPr="009307AB">
            <w:rPr>
              <w:lang w:bidi="sl-SI"/>
            </w:rPr>
            <w:t>Petek</w:t>
          </w:r>
        </w:p>
      </w:docPartBody>
    </w:docPart>
    <w:docPart>
      <w:docPartPr>
        <w:name w:val="705CA93783614EEA9C9B7F80359026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8EB56D-FE48-4D6A-8BE5-A042EE0577DA}"/>
      </w:docPartPr>
      <w:docPartBody>
        <w:p w:rsidR="00000000" w:rsidRDefault="00CD5EE0" w:rsidP="00CD5EE0">
          <w:pPr>
            <w:pStyle w:val="705CA93783614EEA9C9B7F8035902647"/>
          </w:pPr>
          <w:r w:rsidRPr="009307AB">
            <w:rPr>
              <w:lang w:bidi="sl-SI"/>
            </w:rPr>
            <w:t>Ponedeljek</w:t>
          </w:r>
        </w:p>
      </w:docPartBody>
    </w:docPart>
    <w:docPart>
      <w:docPartPr>
        <w:name w:val="C11E1E80891E494CA7A493E5EE7D4D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D34E49-B205-4225-98EB-1D878F01BD66}"/>
      </w:docPartPr>
      <w:docPartBody>
        <w:p w:rsidR="00000000" w:rsidRDefault="00CD5EE0" w:rsidP="00CD5EE0">
          <w:pPr>
            <w:pStyle w:val="C11E1E80891E494CA7A493E5EE7D4D13"/>
          </w:pPr>
          <w:r w:rsidRPr="009307AB">
            <w:rPr>
              <w:lang w:bidi="sl-SI"/>
            </w:rPr>
            <w:t>Torek</w:t>
          </w:r>
        </w:p>
      </w:docPartBody>
    </w:docPart>
    <w:docPart>
      <w:docPartPr>
        <w:name w:val="023E2295D43C40F68CFD6E33F8290C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FF42AD-4F7A-4937-BCAE-76B186C72EDF}"/>
      </w:docPartPr>
      <w:docPartBody>
        <w:p w:rsidR="00000000" w:rsidRDefault="00CD5EE0" w:rsidP="00CD5EE0">
          <w:pPr>
            <w:pStyle w:val="023E2295D43C40F68CFD6E33F8290C7E"/>
          </w:pPr>
          <w:r w:rsidRPr="009307AB">
            <w:rPr>
              <w:lang w:bidi="sl-SI"/>
            </w:rPr>
            <w:t>Sreda</w:t>
          </w:r>
        </w:p>
      </w:docPartBody>
    </w:docPart>
    <w:docPart>
      <w:docPartPr>
        <w:name w:val="4696925CEBC34EE6AC4AA59F8117B0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9F1814-99AE-4861-B3EF-5A3BE54EE081}"/>
      </w:docPartPr>
      <w:docPartBody>
        <w:p w:rsidR="00000000" w:rsidRDefault="00CD5EE0" w:rsidP="00CD5EE0">
          <w:pPr>
            <w:pStyle w:val="4696925CEBC34EE6AC4AA59F8117B00F"/>
          </w:pPr>
          <w:r w:rsidRPr="009307AB">
            <w:rPr>
              <w:lang w:bidi="sl-SI"/>
            </w:rPr>
            <w:t>Četrtek</w:t>
          </w:r>
        </w:p>
      </w:docPartBody>
    </w:docPart>
    <w:docPart>
      <w:docPartPr>
        <w:name w:val="16A6F461F4144ED782D14E1BCE57AC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57CF77-709D-4049-9B5A-5D8F6A39FF55}"/>
      </w:docPartPr>
      <w:docPartBody>
        <w:p w:rsidR="00000000" w:rsidRDefault="00CD5EE0" w:rsidP="00CD5EE0">
          <w:pPr>
            <w:pStyle w:val="16A6F461F4144ED782D14E1BCE57ACC9"/>
          </w:pPr>
          <w:r w:rsidRPr="009307AB">
            <w:rPr>
              <w:lang w:bidi="sl-SI"/>
            </w:rPr>
            <w:t>Petek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E0"/>
    <w:rsid w:val="007E7BB9"/>
    <w:rsid w:val="00C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E0D03FC779547F99E8011C5EFA16FAD">
    <w:name w:val="3E0D03FC779547F99E8011C5EFA16FAD"/>
    <w:rsid w:val="00CD5EE0"/>
  </w:style>
  <w:style w:type="paragraph" w:customStyle="1" w:styleId="8AC39D07513F45F5982164676254859E">
    <w:name w:val="8AC39D07513F45F5982164676254859E"/>
    <w:rsid w:val="00CD5EE0"/>
  </w:style>
  <w:style w:type="paragraph" w:customStyle="1" w:styleId="4A26598B42864504B80F8545C69E9E68">
    <w:name w:val="4A26598B42864504B80F8545C69E9E68"/>
    <w:rsid w:val="00CD5EE0"/>
  </w:style>
  <w:style w:type="paragraph" w:customStyle="1" w:styleId="253CA0D067C747BF92961202DCBEA56C">
    <w:name w:val="253CA0D067C747BF92961202DCBEA56C"/>
    <w:rsid w:val="00CD5EE0"/>
  </w:style>
  <w:style w:type="paragraph" w:customStyle="1" w:styleId="114B56B2B3794272BEC8EFB69F3B641C">
    <w:name w:val="114B56B2B3794272BEC8EFB69F3B641C"/>
    <w:rsid w:val="00CD5EE0"/>
  </w:style>
  <w:style w:type="paragraph" w:customStyle="1" w:styleId="B7D5561F5289481D8D698601281F5C7B">
    <w:name w:val="B7D5561F5289481D8D698601281F5C7B"/>
    <w:rsid w:val="00CD5EE0"/>
  </w:style>
  <w:style w:type="paragraph" w:customStyle="1" w:styleId="7F9D7567D7684C9F95BBF10B69F79FD2">
    <w:name w:val="7F9D7567D7684C9F95BBF10B69F79FD2"/>
    <w:rsid w:val="00CD5EE0"/>
  </w:style>
  <w:style w:type="paragraph" w:customStyle="1" w:styleId="EFB7746018EE43CB8932E585E3512509">
    <w:name w:val="EFB7746018EE43CB8932E585E3512509"/>
    <w:rsid w:val="00CD5EE0"/>
  </w:style>
  <w:style w:type="paragraph" w:customStyle="1" w:styleId="4D749695964D4BB2A52F56E04B60F5A2">
    <w:name w:val="4D749695964D4BB2A52F56E04B60F5A2"/>
    <w:rsid w:val="00CD5EE0"/>
  </w:style>
  <w:style w:type="paragraph" w:customStyle="1" w:styleId="32032C100B474BA3BB1BA84171F033BA">
    <w:name w:val="32032C100B474BA3BB1BA84171F033BA"/>
    <w:rsid w:val="00CD5EE0"/>
  </w:style>
  <w:style w:type="paragraph" w:customStyle="1" w:styleId="705CA93783614EEA9C9B7F8035902647">
    <w:name w:val="705CA93783614EEA9C9B7F8035902647"/>
    <w:rsid w:val="00CD5EE0"/>
  </w:style>
  <w:style w:type="paragraph" w:customStyle="1" w:styleId="C11E1E80891E494CA7A493E5EE7D4D13">
    <w:name w:val="C11E1E80891E494CA7A493E5EE7D4D13"/>
    <w:rsid w:val="00CD5EE0"/>
  </w:style>
  <w:style w:type="paragraph" w:customStyle="1" w:styleId="023E2295D43C40F68CFD6E33F8290C7E">
    <w:name w:val="023E2295D43C40F68CFD6E33F8290C7E"/>
    <w:rsid w:val="00CD5EE0"/>
  </w:style>
  <w:style w:type="paragraph" w:customStyle="1" w:styleId="4696925CEBC34EE6AC4AA59F8117B00F">
    <w:name w:val="4696925CEBC34EE6AC4AA59F8117B00F"/>
    <w:rsid w:val="00CD5EE0"/>
  </w:style>
  <w:style w:type="paragraph" w:customStyle="1" w:styleId="16A6F461F4144ED782D14E1BCE57ACC9">
    <w:name w:val="16A6F461F4144ED782D14E1BCE57ACC9"/>
    <w:rsid w:val="00CD5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2019-08-31T05:58:00Z</dcterms:created>
  <dcterms:modified xsi:type="dcterms:W3CDTF">2019-08-31T06:12:00Z</dcterms:modified>
</cp:coreProperties>
</file>